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8" w:rsidRDefault="008C45A8" w:rsidP="008C45A8">
      <w:pPr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C45A8" w:rsidRPr="002C3F1E" w:rsidRDefault="008C45A8" w:rsidP="008C45A8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2C3F1E">
        <w:rPr>
          <w:rFonts w:ascii="Times New Roman" w:hAnsi="Times New Roman" w:cs="Times New Roman"/>
          <w:bCs/>
          <w:sz w:val="24"/>
          <w:szCs w:val="28"/>
        </w:rPr>
        <w:t xml:space="preserve">Заявление о политике </w:t>
      </w:r>
      <w:r>
        <w:rPr>
          <w:rFonts w:ascii="Times New Roman" w:hAnsi="Times New Roman" w:cs="Times New Roman"/>
          <w:bCs/>
          <w:sz w:val="24"/>
          <w:szCs w:val="28"/>
        </w:rPr>
        <w:t>конфиденциальности</w:t>
      </w:r>
    </w:p>
    <w:p w:rsidR="008C45A8" w:rsidRPr="001C1778" w:rsidRDefault="008C45A8" w:rsidP="008C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лаборатории контроля качества питьевой воды, воды </w:t>
      </w:r>
      <w:proofErr w:type="spellStart"/>
      <w:r w:rsidRPr="001C1778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1C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56C" w:rsidRPr="008E403F" w:rsidRDefault="008C45A8" w:rsidP="0055456C">
      <w:pPr>
        <w:pStyle w:val="2"/>
        <w:spacing w:after="0" w:line="240" w:lineRule="auto"/>
        <w:jc w:val="both"/>
      </w:pPr>
      <w:r w:rsidRPr="0031359A">
        <w:rPr>
          <w:rFonts w:ascii="Verdana" w:hAnsi="Verdana"/>
          <w:color w:val="000000"/>
          <w:sz w:val="16"/>
          <w:szCs w:val="16"/>
          <w:lang w:eastAsia="ru-RU"/>
        </w:rPr>
        <w:br/>
      </w:r>
      <w:r w:rsidR="0055456C" w:rsidRPr="008E403F">
        <w:t>Конфиденциальность информации и защита прав заказчиков</w:t>
      </w:r>
      <w:r w:rsidR="0055456C">
        <w:t xml:space="preserve"> в АЛККПВ </w:t>
      </w:r>
      <w:proofErr w:type="gramStart"/>
      <w:r w:rsidR="0055456C">
        <w:t>ВВ</w:t>
      </w:r>
      <w:proofErr w:type="gramEnd"/>
      <w:r w:rsidR="0055456C" w:rsidRPr="008E403F">
        <w:t xml:space="preserve"> обеспечивается следующими процедурами и политикой:</w:t>
      </w:r>
    </w:p>
    <w:p w:rsidR="0055456C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строгим выполнением обязанностей согласно должностным инструкциям;</w:t>
      </w:r>
    </w:p>
    <w:p w:rsidR="0055456C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инструктированием каждого сотрудника о необходимости соблюдения конфиденциальности сведений об испытаниях;</w:t>
      </w:r>
    </w:p>
    <w:p w:rsidR="0055456C" w:rsidRPr="0055456C" w:rsidRDefault="0055456C" w:rsidP="005545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554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сохранения конфиденциальности, предоставленной заказчиком и информации, которая стала известна АЛККПВ </w:t>
      </w:r>
      <w:proofErr w:type="gramStart"/>
      <w:r w:rsidRPr="00554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</w:t>
      </w:r>
      <w:proofErr w:type="gramEnd"/>
      <w:r w:rsidRPr="00554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результате лабораторной деятельности;</w:t>
      </w:r>
    </w:p>
    <w:p w:rsidR="0055456C" w:rsidRPr="008E403F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ограничением допуска к результатам испытаний круга работников, строго определенного распоряжением руководителя АЛККПВ</w:t>
      </w:r>
      <w:r>
        <w:t xml:space="preserve"> </w:t>
      </w:r>
      <w:proofErr w:type="gramStart"/>
      <w:r>
        <w:t>ВВ</w:t>
      </w:r>
      <w:proofErr w:type="gramEnd"/>
      <w:r w:rsidRPr="008E403F">
        <w:t>;</w:t>
      </w:r>
    </w:p>
    <w:p w:rsidR="0055456C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результаты анализов, полученные при выполнении работ по договорам, предоставляются строго заказчику;</w:t>
      </w:r>
      <w:r w:rsidR="00E53DC5">
        <w:t xml:space="preserve"> </w:t>
      </w:r>
    </w:p>
    <w:p w:rsidR="00E53DC5" w:rsidRPr="008E403F" w:rsidRDefault="00E53DC5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hd w:val="clear" w:color="auto" w:fill="FFFFFF"/>
          <w:lang w:eastAsia="ru-RU"/>
        </w:rPr>
        <w:t>н</w:t>
      </w:r>
      <w:r w:rsidRPr="000312D2">
        <w:rPr>
          <w:color w:val="000000"/>
          <w:shd w:val="clear" w:color="auto" w:fill="FFFFFF"/>
          <w:lang w:eastAsia="ru-RU"/>
        </w:rPr>
        <w:t>е допускается ознакомление заказчика и (или) иных лиц, не участвующих в выполнении работ в области аккредитации и обработке результатов испытаний, до оформлени</w:t>
      </w:r>
      <w:r>
        <w:rPr>
          <w:color w:val="000000"/>
          <w:shd w:val="clear" w:color="auto" w:fill="FFFFFF"/>
          <w:lang w:eastAsia="ru-RU"/>
        </w:rPr>
        <w:t xml:space="preserve">я и утверждения в установленном </w:t>
      </w:r>
      <w:r w:rsidRPr="000312D2">
        <w:rPr>
          <w:color w:val="000000"/>
          <w:shd w:val="clear" w:color="auto" w:fill="FFFFFF"/>
          <w:lang w:eastAsia="ru-RU"/>
        </w:rPr>
        <w:t>порядке протоколов результатов испытаний</w:t>
      </w:r>
      <w:r>
        <w:rPr>
          <w:color w:val="000000"/>
          <w:shd w:val="clear" w:color="auto" w:fill="FFFFFF"/>
          <w:lang w:eastAsia="ru-RU"/>
        </w:rPr>
        <w:t>;</w:t>
      </w:r>
    </w:p>
    <w:p w:rsidR="0055456C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руководитель АЛККПВ</w:t>
      </w:r>
      <w:r>
        <w:t xml:space="preserve"> </w:t>
      </w:r>
      <w:proofErr w:type="gramStart"/>
      <w:r>
        <w:t>ВВ</w:t>
      </w:r>
      <w:proofErr w:type="gramEnd"/>
      <w:r w:rsidRPr="008E403F">
        <w:t xml:space="preserve"> несет персональную ответственность перед заказчиком за обеспечение требований конфиденциальности</w:t>
      </w:r>
      <w:r w:rsidR="00E53DC5">
        <w:t xml:space="preserve"> </w:t>
      </w:r>
      <w:r w:rsidR="00E53DC5" w:rsidRPr="000312D2">
        <w:rPr>
          <w:color w:val="000000"/>
          <w:shd w:val="clear" w:color="auto" w:fill="FFFFFF"/>
          <w:lang w:eastAsia="ru-RU"/>
        </w:rPr>
        <w:t>в пределах действующего законодательства</w:t>
      </w:r>
      <w:r w:rsidRPr="008E403F">
        <w:t>;</w:t>
      </w:r>
    </w:p>
    <w:p w:rsidR="00E53DC5" w:rsidRPr="008E403F" w:rsidRDefault="00E53DC5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hd w:val="clear" w:color="auto" w:fill="FFFFFF"/>
          <w:lang w:eastAsia="ru-RU"/>
        </w:rPr>
        <w:t>АЛККПВ ВВ</w:t>
      </w:r>
      <w:r w:rsidRPr="0055456C">
        <w:rPr>
          <w:color w:val="000000"/>
          <w:shd w:val="clear" w:color="auto" w:fill="FFFFFF"/>
          <w:lang w:eastAsia="ru-RU"/>
        </w:rPr>
        <w:t xml:space="preserve"> не имеет права на тиражирование протоколов и передачу их сторонним организациям без разрешения заказчика. Исключение – передача информации о деятельности аккредитованного лица в соответствии с приказом Минэкономразвития России от 30 мая 2014 года N 329 о составе, порядке и сроках представления аккредитованными лицами сведений в Федеральную службу по аккредитации</w:t>
      </w:r>
      <w:r>
        <w:rPr>
          <w:color w:val="000000"/>
          <w:shd w:val="clear" w:color="auto" w:fill="FFFFFF"/>
          <w:lang w:eastAsia="ru-RU"/>
        </w:rPr>
        <w:t>;</w:t>
      </w:r>
    </w:p>
    <w:p w:rsidR="0055456C" w:rsidRPr="008E403F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лаборатория имеет право собственности на информацию, полученную в результате испытаний;</w:t>
      </w:r>
    </w:p>
    <w:p w:rsidR="0055456C" w:rsidRDefault="0055456C" w:rsidP="0055456C">
      <w:pPr>
        <w:pStyle w:val="2"/>
        <w:numPr>
          <w:ilvl w:val="0"/>
          <w:numId w:val="2"/>
        </w:numPr>
        <w:spacing w:after="0" w:line="240" w:lineRule="auto"/>
        <w:jc w:val="both"/>
      </w:pPr>
      <w:r w:rsidRPr="008E403F">
        <w:t>защита прав собственности производится в соответствии с Законом РФ «О защите прав потребителей».</w:t>
      </w: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pStyle w:val="2"/>
        <w:spacing w:after="0" w:line="240" w:lineRule="auto"/>
        <w:jc w:val="both"/>
      </w:pPr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ИМУП «МРКВК»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А.В.Матросов</w:t>
      </w:r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АЛККПВ ВВ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Н.В.Гроль</w:t>
      </w:r>
      <w:bookmarkStart w:id="0" w:name="_GoBack"/>
      <w:bookmarkEnd w:id="0"/>
      <w:proofErr w:type="spellEnd"/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</w:p>
    <w:p w:rsidR="00E53DC5" w:rsidRDefault="00E53DC5" w:rsidP="00E53DC5">
      <w:pPr>
        <w:rPr>
          <w:rFonts w:ascii="Times New Roman" w:hAnsi="Times New Roman" w:cs="Times New Roman"/>
          <w:sz w:val="24"/>
          <w:szCs w:val="24"/>
        </w:rPr>
      </w:pPr>
    </w:p>
    <w:p w:rsidR="006806E5" w:rsidRDefault="006806E5" w:rsidP="006806E5">
      <w:pPr>
        <w:rPr>
          <w:rFonts w:ascii="Times New Roman" w:hAnsi="Times New Roman" w:cs="Times New Roman"/>
          <w:sz w:val="24"/>
          <w:szCs w:val="24"/>
        </w:rPr>
      </w:pPr>
    </w:p>
    <w:p w:rsidR="006806E5" w:rsidRDefault="006806E5" w:rsidP="0068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6E5" w:rsidSect="008D6F3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CC" w:rsidRDefault="000426CC" w:rsidP="000426CC">
      <w:pPr>
        <w:spacing w:after="0" w:line="240" w:lineRule="auto"/>
      </w:pPr>
      <w:r>
        <w:separator/>
      </w:r>
    </w:p>
  </w:endnote>
  <w:endnote w:type="continuationSeparator" w:id="0">
    <w:p w:rsidR="000426CC" w:rsidRDefault="000426CC" w:rsidP="0004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CC" w:rsidRDefault="000426CC" w:rsidP="000426CC">
      <w:pPr>
        <w:spacing w:after="0" w:line="240" w:lineRule="auto"/>
      </w:pPr>
      <w:r>
        <w:separator/>
      </w:r>
    </w:p>
  </w:footnote>
  <w:footnote w:type="continuationSeparator" w:id="0">
    <w:p w:rsidR="000426CC" w:rsidRDefault="000426CC" w:rsidP="0004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7" w:rsidRPr="00D266B8" w:rsidRDefault="00FF145C" w:rsidP="00E227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ИМУП «МРКВК» РБ</w:t>
    </w:r>
  </w:p>
  <w:p w:rsidR="00E22787" w:rsidRPr="00E22787" w:rsidRDefault="00FF145C" w:rsidP="00E2278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Аналитическая лаборатория контроля качества питьевой воды, воды </w:t>
    </w:r>
    <w:proofErr w:type="spellStart"/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водоисточников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A18"/>
    <w:multiLevelType w:val="hybridMultilevel"/>
    <w:tmpl w:val="B56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0288A"/>
    <w:multiLevelType w:val="hybridMultilevel"/>
    <w:tmpl w:val="982C63B2"/>
    <w:lvl w:ilvl="0" w:tplc="48DC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8"/>
    <w:rsid w:val="000426CC"/>
    <w:rsid w:val="00043D3A"/>
    <w:rsid w:val="00155A37"/>
    <w:rsid w:val="001F7C79"/>
    <w:rsid w:val="002C358F"/>
    <w:rsid w:val="003A7425"/>
    <w:rsid w:val="004742E7"/>
    <w:rsid w:val="0052329C"/>
    <w:rsid w:val="00527F5A"/>
    <w:rsid w:val="0055456C"/>
    <w:rsid w:val="005B56BB"/>
    <w:rsid w:val="00671AA3"/>
    <w:rsid w:val="006806E5"/>
    <w:rsid w:val="00754583"/>
    <w:rsid w:val="00761FC3"/>
    <w:rsid w:val="007A6AC5"/>
    <w:rsid w:val="007C470F"/>
    <w:rsid w:val="007F6E03"/>
    <w:rsid w:val="008C45A8"/>
    <w:rsid w:val="009F78F7"/>
    <w:rsid w:val="00A15A99"/>
    <w:rsid w:val="00A5171C"/>
    <w:rsid w:val="00B93383"/>
    <w:rsid w:val="00BD0C1F"/>
    <w:rsid w:val="00BE6B77"/>
    <w:rsid w:val="00CA2822"/>
    <w:rsid w:val="00E502C6"/>
    <w:rsid w:val="00E53DC5"/>
    <w:rsid w:val="00E75F5E"/>
    <w:rsid w:val="00E92345"/>
    <w:rsid w:val="00F03D1E"/>
    <w:rsid w:val="00FA62B7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8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54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545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8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54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545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Петровна</cp:lastModifiedBy>
  <cp:revision>2</cp:revision>
  <cp:lastPrinted>2001-12-31T22:46:00Z</cp:lastPrinted>
  <dcterms:created xsi:type="dcterms:W3CDTF">2019-09-26T05:46:00Z</dcterms:created>
  <dcterms:modified xsi:type="dcterms:W3CDTF">2019-09-26T05:46:00Z</dcterms:modified>
</cp:coreProperties>
</file>